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sz w:val="10"/>
          <w:szCs w:val="10"/>
        </w:rPr>
      </w:pPr>
      <w:r w:rsidDel="00000000" w:rsidR="00000000" w:rsidRPr="00000000">
        <w:rPr/>
        <w:drawing>
          <wp:inline distB="0" distT="0" distL="0" distR="0">
            <wp:extent cx="2061845" cy="654050"/>
            <wp:effectExtent b="0" l="0" r="0" t="0"/>
            <wp:docPr descr="Mac HD:Users:marisasantin:Desktop:LogoClasta03.jpg" id="3" name="image1.jpg"/>
            <a:graphic>
              <a:graphicData uri="http://schemas.openxmlformats.org/drawingml/2006/picture">
                <pic:pic>
                  <pic:nvPicPr>
                    <pic:cNvPr descr="Mac HD:Users:marisasantin:Desktop:LogoClasta03.jpg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61845" cy="6540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PREMIO CLASTA 2025 </w:t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Migliore tesi di Dottorato</w:t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L’Associazione CLASTA assegna due premi di 500 euro ciascuno, alla migliore tesi di Dottorato (anni solari 2023 e 2024) focalizzata su problematiche relative a: lo sviluppo tipico e atipico della comunicazione e del linguaggio nelle loro diverse forme e modalità espressive; le interazioni tra sviluppo del linguaggio e altri domini evolutivi, il ruolo di fattori individuali e ambientali sullo sviluppo della comunicazione e del linguaggio, costruzione e/o validazione di strumenti di valutazione delle competenze comunicativo-linguistiche,  interventi sul linguaggio e la comunicazione per bambini con sviluppo tipico e atipico e  valutazione dell’efficacia degli interventi.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Le tesi di dottorato, relative ai cicli di dottorato conclusi negli anni solari 2023 e 2024, devono pervenire in formato pdf all’indirizzo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giornateclasta@gmail.com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entro il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31 marzo 2025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(IMPORTANTE: nell’oggetto dell’e-mail scrivere: Cognome Nome_concorso_tesi dottorato).</w:t>
      </w:r>
    </w:p>
    <w:p w:rsidR="00000000" w:rsidDel="00000000" w:rsidP="00000000" w:rsidRDefault="00000000" w:rsidRPr="00000000" w14:paraId="0000000A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Contestualmente all’invio della tesi, va inviato anche un abstract strutturato in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formato pdf (nome del file: Cognome Nome abstract tesi dottorato)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in cui il/la candidato/a illustra in modo sintetico il contenuto della tesi.</w:t>
      </w:r>
    </w:p>
    <w:p w:rsidR="00000000" w:rsidDel="00000000" w:rsidP="00000000" w:rsidRDefault="00000000" w:rsidRPr="00000000" w14:paraId="0000000C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L’abstract strutturato dovrà necessariamente contenere i seguenti campi: Titolo, Introduzione teorica, Obiettivi e ipotesi, Metodo (Partecipanti, Procedura, Strumenti), Risultati, Discussione, Riferimenti bibliografici. Il testo non potrà superare i 13.000 caratteri, spazi inclusi, compresa la bibliografia e dovrà essere redatto utilizzando il font Times New Roman, corpo 12, interlinea doppia. La bibliografia dovrà riguardare esclusivamente le voci riportate nell’abstract stesso. Eventuali tabelle e/o figure andranno inserite alla fine dell’elaborato e non dovranno occupare più di una pagina.</w:t>
      </w:r>
    </w:p>
    <w:p w:rsidR="00000000" w:rsidDel="00000000" w:rsidP="00000000" w:rsidRDefault="00000000" w:rsidRPr="00000000" w14:paraId="0000000D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Gli abstract che supereranno i 13.000 caratteri, spazi inclusi, compresa la bibliografia, non saranno presi in considerazione per l’attribuzione del premio.</w:t>
      </w:r>
    </w:p>
    <w:p w:rsidR="00000000" w:rsidDel="00000000" w:rsidP="00000000" w:rsidRDefault="00000000" w:rsidRPr="00000000" w14:paraId="0000000E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Nell’e-mail di invio dovranno essere riportati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 dati anagrafici (nome cognome, affiliazione, scuola di dottorato, supervisore) e il recapito telefonico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I dati anagrafici NON vanno riportati nel file abstract.</w:t>
      </w:r>
    </w:p>
    <w:p w:rsidR="00000000" w:rsidDel="00000000" w:rsidP="00000000" w:rsidRDefault="00000000" w:rsidRPr="00000000" w14:paraId="0000000F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La Commissione incaricata della valutazione sarà nominata alla scadenza dei termini di presentazione delle domande e sarà composta da tre membri: un membro del Direttivo CLASTA, due soci/e CLASTA scelti/e dal Direttivo sulla base dell’expertise specifica e evitando conflitti di interesse (quali supervisore ed appartenenza allo stesso gruppo di ricerca e/o allo stesso dipartimento o istituto di ricerca).</w:t>
      </w:r>
    </w:p>
    <w:p w:rsidR="00000000" w:rsidDel="00000000" w:rsidP="00000000" w:rsidRDefault="00000000" w:rsidRPr="00000000" w14:paraId="00000011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La valutazione dei lavori pervenuti si baserà principalmente sui seguenti criteri: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Aspetti innovativi e originalità (0-5 punti);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Adeguatezza metodologica (0-5 punti);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Congruenza tra ipotesi e risultati (0-5 punti);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Implicazioni teoriche e applicative dei risultati (0-5 punti);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Adeguatezza bibliografica (0-5 punti).</w:t>
      </w:r>
    </w:p>
    <w:p w:rsidR="00000000" w:rsidDel="00000000" w:rsidP="00000000" w:rsidRDefault="00000000" w:rsidRPr="00000000" w14:paraId="00000017">
      <w:pPr>
        <w:spacing w:after="0" w:lineRule="auto"/>
        <w:ind w:left="36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La procedura di valutazione si articolerà in due fasi consecutive: una prima selezione dei lavori pervenuti effettuata sulla base dell’esame degli abstract e una successiva valutazione finale a seguito della lettura integrale delle tesi selezionate.</w:t>
      </w:r>
    </w:p>
    <w:p w:rsidR="00000000" w:rsidDel="00000000" w:rsidP="00000000" w:rsidRDefault="00000000" w:rsidRPr="00000000" w14:paraId="00000019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Non è ammessa la contemporanea partecipazione al premio Migliore Tesi di Dottorato e/o al premio Miglior Poster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e/o al Simposio Giovani Ricercatori e Ricercatrici.</w:t>
      </w:r>
    </w:p>
    <w:p w:rsidR="00000000" w:rsidDel="00000000" w:rsidP="00000000" w:rsidRDefault="00000000" w:rsidRPr="00000000" w14:paraId="0000001B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La/il vincitrice/ore sarà avvisata/o personalmente e verrà invitata/o a presentare una sintesi del proprio lavoro nel corso dell’Assemblea dei soci e delle socie CLASTA, in occasione della premiazione, il 23 maggio 2025; il riconoscimento sarà ufficializzato sul sito CLASTA. </w:t>
      </w:r>
    </w:p>
    <w:p w:rsidR="00000000" w:rsidDel="00000000" w:rsidP="00000000" w:rsidRDefault="00000000" w:rsidRPr="00000000" w14:paraId="0000001C">
      <w:pPr>
        <w:jc w:val="both"/>
        <w:rPr>
          <w:rFonts w:ascii="inherit" w:cs="inherit" w:eastAsia="inherit" w:hAnsi="inherit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>
          <w:rFonts w:ascii="inherit" w:cs="inherit" w:eastAsia="inherit" w:hAnsi="inherit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568" w:left="1134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Cambria"/>
  <w:font w:name="Georgia"/>
  <w:font w:name="Liberation Sans"/>
  <w:font w:name="inherit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</w:pPr>
    <w:rPr>
      <w:rFonts w:ascii="Cambria" w:cs="Cambria" w:eastAsia="Cambria" w:hAnsi="Cambria"/>
      <w:color w:val="36609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e" w:default="1">
    <w:name w:val="Normal"/>
    <w:qFormat w:val="1"/>
    <w:rsid w:val="00113B89"/>
  </w:style>
  <w:style w:type="paragraph" w:styleId="Titolo1">
    <w:name w:val="heading 1"/>
    <w:basedOn w:val="Normale"/>
    <w:link w:val="Titolo1Carattere"/>
    <w:uiPriority w:val="9"/>
    <w:qFormat w:val="1"/>
    <w:rsid w:val="001A3253"/>
    <w:pPr>
      <w:spacing w:afterAutospacing="1" w:beforeAutospacing="1" w:line="240" w:lineRule="auto"/>
      <w:outlineLvl w:val="0"/>
    </w:pPr>
    <w:rPr>
      <w:rFonts w:ascii="Times New Roman" w:cs="Times New Roman" w:eastAsia="Times New Roman" w:hAnsi="Times New Roman"/>
      <w:b w:val="1"/>
      <w:bCs w:val="1"/>
      <w:kern w:val="2"/>
      <w:sz w:val="48"/>
      <w:szCs w:val="48"/>
    </w:rPr>
  </w:style>
  <w:style w:type="paragraph" w:styleId="Titolo2">
    <w:name w:val="heading 2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"/>
    <w:link w:val="Titolo4Carattere"/>
    <w:uiPriority w:val="9"/>
    <w:semiHidden w:val="1"/>
    <w:unhideWhenUsed w:val="1"/>
    <w:qFormat w:val="1"/>
    <w:rsid w:val="001A3253"/>
    <w:pPr>
      <w:spacing w:afterAutospacing="1" w:beforeAutospacing="1" w:line="240" w:lineRule="auto"/>
      <w:outlineLvl w:val="3"/>
    </w:pPr>
    <w:rPr>
      <w:rFonts w:ascii="Times New Roman" w:cs="Times New Roman" w:eastAsia="Times New Roman" w:hAnsi="Times New Roman"/>
      <w:b w:val="1"/>
      <w:bCs w:val="1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 w:val="1"/>
    <w:unhideWhenUsed w:val="1"/>
    <w:qFormat w:val="1"/>
    <w:rsid w:val="009717CD"/>
    <w:pPr>
      <w:keepNext w:val="1"/>
      <w:keepLines w:val="1"/>
      <w:spacing w:after="0" w:before="40"/>
      <w:outlineLvl w:val="4"/>
    </w:pPr>
    <w:rPr>
      <w:rFonts w:asciiTheme="majorHAnsi" w:cstheme="majorBidi" w:eastAsiaTheme="majorEastAsia" w:hAnsiTheme="majorHAnsi"/>
      <w:color w:val="365f91" w:themeColor="accent1" w:themeShade="0000BF"/>
    </w:rPr>
  </w:style>
  <w:style w:type="paragraph" w:styleId="Titolo6">
    <w:name w:val="heading 6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Corpotesto"/>
    <w:uiPriority w:val="10"/>
    <w:qFormat w:val="1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character" w:styleId="CollegamentoInternet" w:customStyle="1">
    <w:name w:val="Collegamento Internet"/>
    <w:basedOn w:val="Carpredefinitoparagrafo"/>
    <w:uiPriority w:val="99"/>
    <w:unhideWhenUsed w:val="1"/>
    <w:rsid w:val="00ED6B8E"/>
    <w:rPr>
      <w:color w:val="0000ff" w:themeColor="hyperlink"/>
      <w:u w:val="single"/>
    </w:rPr>
  </w:style>
  <w:style w:type="character" w:styleId="Titolo1Carattere" w:customStyle="1">
    <w:name w:val="Titolo 1 Carattere"/>
    <w:basedOn w:val="Carpredefinitoparagrafo"/>
    <w:link w:val="Titolo1"/>
    <w:uiPriority w:val="9"/>
    <w:qFormat w:val="1"/>
    <w:rsid w:val="001A3253"/>
    <w:rPr>
      <w:rFonts w:ascii="Times New Roman" w:cs="Times New Roman" w:eastAsia="Times New Roman" w:hAnsi="Times New Roman"/>
      <w:b w:val="1"/>
      <w:bCs w:val="1"/>
      <w:kern w:val="2"/>
      <w:sz w:val="48"/>
      <w:szCs w:val="48"/>
      <w:lang w:eastAsia="it-IT"/>
    </w:rPr>
  </w:style>
  <w:style w:type="character" w:styleId="Titolo4Carattere" w:customStyle="1">
    <w:name w:val="Titolo 4 Carattere"/>
    <w:basedOn w:val="Carpredefinitoparagrafo"/>
    <w:link w:val="Titolo4"/>
    <w:uiPriority w:val="9"/>
    <w:qFormat w:val="1"/>
    <w:rsid w:val="001A3253"/>
    <w:rPr>
      <w:rFonts w:ascii="Times New Roman" w:cs="Times New Roman" w:eastAsia="Times New Roman" w:hAnsi="Times New Roman"/>
      <w:b w:val="1"/>
      <w:bCs w:val="1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 w:val="1"/>
    <w:rsid w:val="001A3253"/>
    <w:rPr>
      <w:b w:val="1"/>
      <w:bCs w:val="1"/>
    </w:rPr>
  </w:style>
  <w:style w:type="character" w:styleId="CollegamentoInternetvisitato" w:customStyle="1">
    <w:name w:val="Collegamento Internet visitato"/>
    <w:basedOn w:val="Carpredefinitoparagrafo"/>
    <w:uiPriority w:val="99"/>
    <w:semiHidden w:val="1"/>
    <w:unhideWhenUsed w:val="1"/>
    <w:rsid w:val="005A52C1"/>
    <w:rPr>
      <w:color w:val="800080" w:themeColor="followedHyperlink"/>
      <w:u w:val="single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qFormat w:val="1"/>
    <w:rsid w:val="00C67549"/>
    <w:rPr>
      <w:rFonts w:ascii="Lucida Grande" w:cs="Lucida Grande" w:hAnsi="Lucida Grande"/>
      <w:sz w:val="18"/>
      <w:szCs w:val="18"/>
    </w:rPr>
  </w:style>
  <w:style w:type="character" w:styleId="Rimandocommento">
    <w:name w:val="annotation reference"/>
    <w:uiPriority w:val="99"/>
    <w:semiHidden w:val="1"/>
    <w:unhideWhenUsed w:val="1"/>
    <w:rPr>
      <w:sz w:val="16"/>
      <w:szCs w:val="16"/>
    </w:rPr>
  </w:style>
  <w:style w:type="character" w:styleId="TestocommentoCarattere" w:customStyle="1">
    <w:name w:val="Testo commento Carattere"/>
    <w:basedOn w:val="Carpredefinitoparagrafo"/>
    <w:uiPriority w:val="99"/>
    <w:semiHidden w:val="1"/>
    <w:qFormat w:val="1"/>
    <w:rsid w:val="00C075FD"/>
    <w:rPr>
      <w:sz w:val="20"/>
      <w:szCs w:val="20"/>
    </w:rPr>
  </w:style>
  <w:style w:type="character" w:styleId="SoggettocommentoCarattere" w:customStyle="1">
    <w:name w:val="Soggetto commento Carattere"/>
    <w:basedOn w:val="TestocommentoCarattere"/>
    <w:uiPriority w:val="99"/>
    <w:semiHidden w:val="1"/>
    <w:qFormat w:val="1"/>
    <w:rsid w:val="00C075FD"/>
    <w:rPr>
      <w:b w:val="1"/>
      <w:bCs w:val="1"/>
      <w:sz w:val="20"/>
      <w:szCs w:val="20"/>
    </w:rPr>
  </w:style>
  <w:style w:type="character" w:styleId="Titolo5Carattere" w:customStyle="1">
    <w:name w:val="Titolo 5 Carattere"/>
    <w:basedOn w:val="Carpredefinitoparagrafo"/>
    <w:link w:val="Titolo5"/>
    <w:uiPriority w:val="9"/>
    <w:semiHidden w:val="1"/>
    <w:qFormat w:val="1"/>
    <w:rsid w:val="009717CD"/>
    <w:rPr>
      <w:rFonts w:asciiTheme="majorHAnsi" w:cstheme="majorBidi" w:eastAsiaTheme="majorEastAsia" w:hAnsiTheme="majorHAnsi"/>
      <w:color w:val="365f91" w:themeColor="accent1" w:themeShade="0000BF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 w:val="1"/>
    <w:pPr>
      <w:suppressLineNumbers w:val="1"/>
      <w:spacing w:after="120" w:before="120"/>
    </w:pPr>
    <w:rPr>
      <w:rFonts w:cs="Arial"/>
      <w:i w:val="1"/>
      <w:iCs w:val="1"/>
      <w:sz w:val="24"/>
      <w:szCs w:val="24"/>
    </w:rPr>
  </w:style>
  <w:style w:type="paragraph" w:styleId="Indice" w:customStyle="1">
    <w:name w:val="Indice"/>
    <w:basedOn w:val="Normale"/>
    <w:qFormat w:val="1"/>
    <w:pPr>
      <w:suppressLineNumbers w:val="1"/>
    </w:pPr>
    <w:rPr>
      <w:rFonts w:cs="Arial"/>
    </w:rPr>
  </w:style>
  <w:style w:type="paragraph" w:styleId="NormaleWeb">
    <w:name w:val="Normal (Web)"/>
    <w:basedOn w:val="Normale"/>
    <w:uiPriority w:val="99"/>
    <w:semiHidden w:val="1"/>
    <w:unhideWhenUsed w:val="1"/>
    <w:qFormat w:val="1"/>
    <w:rsid w:val="00960652"/>
    <w:pPr>
      <w:spacing w:afterAutospacing="1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qFormat w:val="1"/>
    <w:rsid w:val="00C67549"/>
    <w:pPr>
      <w:spacing w:after="0" w:line="240" w:lineRule="auto"/>
    </w:pPr>
    <w:rPr>
      <w:rFonts w:ascii="Lucida Grande" w:cs="Lucida Grande" w:hAnsi="Lucida Grande"/>
      <w:sz w:val="18"/>
      <w:szCs w:val="18"/>
    </w:rPr>
  </w:style>
  <w:style w:type="paragraph" w:styleId="Testocommento">
    <w:name w:val="annotation text"/>
    <w:link w:val="TestocommentoCarattere1"/>
    <w:uiPriority w:val="99"/>
    <w:semiHidden w:val="1"/>
    <w:unhideWhenUsed w:val="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1"/>
    <w:uiPriority w:val="99"/>
    <w:semiHidden w:val="1"/>
    <w:unhideWhenUsed w:val="1"/>
    <w:rPr>
      <w:b w:val="1"/>
      <w:bCs w:val="1"/>
    </w:rPr>
  </w:style>
  <w:style w:type="paragraph" w:styleId="Paragrafoelenco">
    <w:name w:val="List Paragraph"/>
    <w:basedOn w:val="Normale"/>
    <w:uiPriority w:val="34"/>
    <w:qFormat w:val="1"/>
    <w:rsid w:val="004F25AE"/>
    <w:pPr>
      <w:ind w:left="720"/>
      <w:contextualSpacing w:val="1"/>
    </w:pPr>
  </w:style>
  <w:style w:type="character" w:styleId="SoggettocommentoCarattere1" w:customStyle="1">
    <w:name w:val="Soggetto commento Carattere1"/>
    <w:basedOn w:val="TestocommentoCarattere1"/>
    <w:link w:val="Soggettocommento"/>
    <w:uiPriority w:val="99"/>
    <w:semiHidden w:val="1"/>
    <w:rPr>
      <w:b w:val="1"/>
      <w:bCs w:val="1"/>
      <w:sz w:val="20"/>
      <w:szCs w:val="20"/>
    </w:rPr>
  </w:style>
  <w:style w:type="character" w:styleId="TestocommentoCarattere1" w:customStyle="1">
    <w:name w:val="Testo commento Carattere1"/>
    <w:link w:val="Testocommento"/>
    <w:uiPriority w:val="99"/>
    <w:semiHidden w:val="1"/>
    <w:rPr>
      <w:sz w:val="20"/>
      <w:szCs w:val="20"/>
    </w:rPr>
  </w:style>
  <w:style w:type="paragraph" w:styleId="Sottotitolo">
    <w:name w:val="Subtitle"/>
    <w:basedOn w:val="Normale"/>
    <w:next w:val="Normale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4O3LyYFZJ5klP6KCnfBLB2HfJw==">CgMxLjAyCGguZ2pkZ3hzOABqJgoUc3VnZ2VzdC44YTRpdTZkejVpM3ISDmNoaWFyYSBzdXR0b3JhaiUKE3N1Z2dlc3QudTB3OHg1YzBoY3oSDmNoaWFyYSBzdXR0b3JhaiYKFHN1Z2dlc3QubTltdGlxcTEwNDk2Eg5jaGlhcmEgc3V0dG9yYWomChRzdWdnZXN0LjFrZjl2anRxZTdpeRIOY2hpYXJhIHN1dHRvcmFqJgoUc3VnZ2VzdC5wbWZ1NDh2amRjNjISDmNoaWFyYSBzdXR0b3JhaiYKFHN1Z2dlc3QuczU5d3NzbTBzOWN3Eg5jaGlhcmEgc3V0dG9yYWomChRzdWdnZXN0LnRzZzNhajE3cWlnbBIOY2hpYXJhIHN1dHRvcmFqJgoUc3VnZ2VzdC5tbGZwZXNsZm1ibmYSDmNoaWFyYSBzdXR0b3JhciExTlhFS3h2dF9wZnl6dUxyVVBkUER2YlZPbmJpb3hVZV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2022-01-18T16:55:00Z</dcterms:created>
  <dc:creator>sansavini</dc:creator>
</cp:coreProperties>
</file>